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723" w:rsidRPr="007C12C7" w:rsidRDefault="00A45723">
      <w:pPr>
        <w:rPr>
          <w:rFonts w:ascii="Cambria" w:hAnsi="Cambria" w:cs="Arial"/>
        </w:rPr>
      </w:pPr>
      <w:bookmarkStart w:id="0" w:name="_GoBack"/>
      <w:bookmarkEnd w:id="0"/>
      <w:r w:rsidRPr="007C12C7">
        <w:rPr>
          <w:rFonts w:ascii="Cambria" w:hAnsi="Cambria" w:cs="Arial"/>
        </w:rPr>
        <w:t>AP Environmental Science</w:t>
      </w:r>
    </w:p>
    <w:p w:rsidR="00A45723" w:rsidRPr="007C12C7" w:rsidRDefault="00A45723">
      <w:pPr>
        <w:rPr>
          <w:rFonts w:ascii="Cambria" w:hAnsi="Cambria" w:cs="Arial"/>
        </w:rPr>
      </w:pPr>
      <w:r w:rsidRPr="007C12C7">
        <w:rPr>
          <w:rFonts w:ascii="Cambria" w:hAnsi="Cambria" w:cs="Arial"/>
        </w:rPr>
        <w:t xml:space="preserve">Biodiversity Hotspots </w:t>
      </w:r>
      <w:proofErr w:type="spellStart"/>
      <w:r w:rsidRPr="007C12C7">
        <w:rPr>
          <w:rFonts w:ascii="Cambria" w:hAnsi="Cambria" w:cs="Arial"/>
        </w:rPr>
        <w:t>Webquest</w:t>
      </w:r>
      <w:proofErr w:type="spellEnd"/>
      <w:r w:rsidRPr="007C12C7">
        <w:rPr>
          <w:rFonts w:ascii="Cambria" w:hAnsi="Cambria" w:cs="Arial"/>
        </w:rPr>
        <w:tab/>
      </w:r>
      <w:r w:rsidRPr="007C12C7">
        <w:rPr>
          <w:rFonts w:ascii="Cambria" w:hAnsi="Cambria" w:cs="Arial"/>
        </w:rPr>
        <w:tab/>
      </w:r>
      <w:r w:rsidRPr="007C12C7">
        <w:rPr>
          <w:rFonts w:ascii="Cambria" w:hAnsi="Cambria" w:cs="Arial"/>
        </w:rPr>
        <w:tab/>
      </w:r>
      <w:r w:rsidRPr="007C12C7">
        <w:rPr>
          <w:rFonts w:ascii="Cambria" w:hAnsi="Cambria" w:cs="Arial"/>
        </w:rPr>
        <w:tab/>
      </w:r>
      <w:r w:rsidRPr="007C12C7">
        <w:rPr>
          <w:rFonts w:ascii="Cambria" w:hAnsi="Cambria" w:cs="Arial"/>
        </w:rPr>
        <w:tab/>
      </w:r>
      <w:r w:rsidRPr="007C12C7">
        <w:rPr>
          <w:rFonts w:ascii="Cambria" w:hAnsi="Cambria" w:cs="Arial"/>
        </w:rPr>
        <w:tab/>
      </w:r>
      <w:r w:rsidRPr="007C12C7">
        <w:rPr>
          <w:rFonts w:ascii="Cambria" w:hAnsi="Cambria" w:cs="Arial"/>
        </w:rPr>
        <w:tab/>
      </w:r>
      <w:r w:rsidRPr="007C12C7">
        <w:rPr>
          <w:rFonts w:ascii="Cambria" w:hAnsi="Cambria" w:cs="Arial"/>
        </w:rPr>
        <w:tab/>
      </w:r>
      <w:r w:rsidRPr="007C12C7">
        <w:rPr>
          <w:rFonts w:ascii="Cambria" w:hAnsi="Cambria" w:cs="Arial"/>
        </w:rPr>
        <w:tab/>
        <w:t>Name: _________________________________</w:t>
      </w:r>
    </w:p>
    <w:p w:rsidR="00A45723" w:rsidRPr="007C12C7" w:rsidRDefault="00A45723">
      <w:pPr>
        <w:rPr>
          <w:rFonts w:ascii="Cambria" w:hAnsi="Cambria" w:cs="Arial"/>
        </w:rPr>
      </w:pPr>
    </w:p>
    <w:p w:rsidR="00A45723" w:rsidRPr="007C12C7" w:rsidRDefault="00A45723">
      <w:pPr>
        <w:rPr>
          <w:rFonts w:ascii="Cambria" w:hAnsi="Cambria" w:cs="Arial"/>
        </w:rPr>
      </w:pPr>
      <w:r w:rsidRPr="007C12C7">
        <w:rPr>
          <w:rFonts w:ascii="Cambria" w:hAnsi="Cambria" w:cs="Arial"/>
        </w:rPr>
        <w:t xml:space="preserve">Go to the Conservation International website </w:t>
      </w:r>
      <w:hyperlink r:id="rId4" w:history="1">
        <w:r w:rsidRPr="007C12C7">
          <w:rPr>
            <w:rStyle w:val="Hyperlink"/>
            <w:rFonts w:ascii="Cambria" w:hAnsi="Cambria" w:cs="Arial"/>
            <w:color w:val="auto"/>
          </w:rPr>
          <w:t>http://www.biodiversityhotspots.org</w:t>
        </w:r>
      </w:hyperlink>
    </w:p>
    <w:p w:rsidR="00A45723" w:rsidRPr="007C12C7" w:rsidRDefault="00A45723">
      <w:pPr>
        <w:rPr>
          <w:rFonts w:ascii="Cambria" w:hAnsi="Cambria" w:cs="Arial"/>
        </w:rPr>
      </w:pPr>
    </w:p>
    <w:p w:rsidR="00A45723" w:rsidRPr="007C12C7" w:rsidRDefault="00A45723">
      <w:pPr>
        <w:rPr>
          <w:rFonts w:ascii="Cambria" w:hAnsi="Cambria" w:cs="Arial"/>
        </w:rPr>
      </w:pPr>
      <w:r w:rsidRPr="007C12C7">
        <w:rPr>
          <w:rFonts w:ascii="Cambria" w:hAnsi="Cambria" w:cs="Arial"/>
        </w:rPr>
        <w:t>I.  Double click on the map on the home page of the website to open the link and find the locations of the 12 hotspots listed below.  Mark them by number on the world map below.</w:t>
      </w:r>
    </w:p>
    <w:p w:rsidR="00A45723" w:rsidRPr="007C12C7" w:rsidRDefault="00A45723">
      <w:pPr>
        <w:rPr>
          <w:rFonts w:ascii="Cambria" w:hAnsi="Cambria" w:cs="Arial"/>
        </w:rPr>
      </w:pPr>
    </w:p>
    <w:p w:rsidR="00A45723" w:rsidRPr="007C12C7" w:rsidRDefault="007E26E8">
      <w:pPr>
        <w:rPr>
          <w:rFonts w:ascii="Cambria" w:hAnsi="Cambria"/>
        </w:rPr>
      </w:pPr>
      <w:r>
        <w:rPr>
          <w:rFonts w:ascii="Cambria" w:hAnsi="Cambria"/>
          <w:noProof/>
          <w:sz w:val="15"/>
          <w:szCs w:val="15"/>
        </w:rPr>
        <w:drawing>
          <wp:inline distT="0" distB="0" distL="0" distR="0">
            <wp:extent cx="5891530" cy="3383915"/>
            <wp:effectExtent l="0" t="0" r="0" b="0"/>
            <wp:docPr id="1" name="Picture 1" descr="world 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orld outlin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1530" cy="3383915"/>
                    </a:xfrm>
                    <a:prstGeom prst="rect">
                      <a:avLst/>
                    </a:prstGeom>
                    <a:noFill/>
                    <a:ln>
                      <a:noFill/>
                    </a:ln>
                  </pic:spPr>
                </pic:pic>
              </a:graphicData>
            </a:graphic>
          </wp:inline>
        </w:drawing>
      </w:r>
    </w:p>
    <w:p w:rsidR="00A45723" w:rsidRPr="007C12C7" w:rsidRDefault="00A45723">
      <w:pPr>
        <w:rPr>
          <w:rFonts w:ascii="Cambria" w:hAnsi="Cambria"/>
        </w:rPr>
      </w:pPr>
    </w:p>
    <w:tbl>
      <w:tblPr>
        <w:tblW w:w="0" w:type="auto"/>
        <w:tblCellSpacing w:w="0" w:type="dxa"/>
        <w:tblCellMar>
          <w:left w:w="0" w:type="dxa"/>
          <w:right w:w="0" w:type="dxa"/>
        </w:tblCellMar>
        <w:tblLook w:val="00A0" w:firstRow="1" w:lastRow="0" w:firstColumn="1" w:lastColumn="0" w:noHBand="0" w:noVBand="0"/>
      </w:tblPr>
      <w:tblGrid>
        <w:gridCol w:w="12000"/>
      </w:tblGrid>
      <w:tr w:rsidR="00A45723" w:rsidRPr="007C12C7">
        <w:trPr>
          <w:tblCellSpacing w:w="0" w:type="dxa"/>
        </w:trPr>
        <w:tc>
          <w:tcPr>
            <w:tcW w:w="0" w:type="auto"/>
          </w:tcPr>
          <w:tbl>
            <w:tblPr>
              <w:tblW w:w="12000" w:type="dxa"/>
              <w:tblCellSpacing w:w="0" w:type="dxa"/>
              <w:tblCellMar>
                <w:left w:w="0" w:type="dxa"/>
                <w:right w:w="0" w:type="dxa"/>
              </w:tblCellMar>
              <w:tblLook w:val="00A0" w:firstRow="1" w:lastRow="0" w:firstColumn="1" w:lastColumn="0" w:noHBand="0" w:noVBand="0"/>
            </w:tblPr>
            <w:tblGrid>
              <w:gridCol w:w="12000"/>
            </w:tblGrid>
            <w:tr w:rsidR="00A45723" w:rsidRPr="007C12C7">
              <w:trPr>
                <w:tblCellSpacing w:w="0" w:type="dxa"/>
              </w:trPr>
              <w:tc>
                <w:tcPr>
                  <w:tcW w:w="9750" w:type="dxa"/>
                </w:tcPr>
                <w:tbl>
                  <w:tblPr>
                    <w:tblW w:w="0" w:type="auto"/>
                    <w:tblCellSpacing w:w="0" w:type="dxa"/>
                    <w:tblCellMar>
                      <w:left w:w="0" w:type="dxa"/>
                      <w:right w:w="0" w:type="dxa"/>
                    </w:tblCellMar>
                    <w:tblLook w:val="00A0" w:firstRow="1" w:lastRow="0" w:firstColumn="1" w:lastColumn="0" w:noHBand="0" w:noVBand="0"/>
                  </w:tblPr>
                  <w:tblGrid>
                    <w:gridCol w:w="10890"/>
                  </w:tblGrid>
                  <w:tr w:rsidR="00A45723" w:rsidRPr="007C12C7" w:rsidTr="00DD7972">
                    <w:trPr>
                      <w:tblCellSpacing w:w="0" w:type="dxa"/>
                    </w:trPr>
                    <w:tc>
                      <w:tcPr>
                        <w:tcW w:w="0" w:type="auto"/>
                        <w:vAlign w:val="center"/>
                      </w:tcPr>
                      <w:tbl>
                        <w:tblPr>
                          <w:tblW w:w="10890" w:type="dxa"/>
                          <w:tblCellSpacing w:w="0" w:type="dxa"/>
                          <w:tblCellMar>
                            <w:left w:w="0" w:type="dxa"/>
                            <w:right w:w="0" w:type="dxa"/>
                          </w:tblCellMar>
                          <w:tblLook w:val="00A0" w:firstRow="1" w:lastRow="0" w:firstColumn="1" w:lastColumn="0" w:noHBand="0" w:noVBand="0"/>
                        </w:tblPr>
                        <w:tblGrid>
                          <w:gridCol w:w="3150"/>
                          <w:gridCol w:w="4330"/>
                          <w:gridCol w:w="3410"/>
                        </w:tblGrid>
                        <w:tr w:rsidR="00A45723" w:rsidRPr="007C12C7" w:rsidTr="00634B34">
                          <w:trPr>
                            <w:trHeight w:val="1512"/>
                            <w:tblCellSpacing w:w="0" w:type="dxa"/>
                          </w:trPr>
                          <w:tc>
                            <w:tcPr>
                              <w:tcW w:w="3150" w:type="dxa"/>
                            </w:tcPr>
                            <w:p w:rsidR="00A45723" w:rsidRPr="007C12C7" w:rsidRDefault="00A45723">
                              <w:pPr>
                                <w:rPr>
                                  <w:rFonts w:ascii="Cambria" w:hAnsi="Cambria" w:cs="Arial"/>
                                  <w:sz w:val="20"/>
                                  <w:szCs w:val="20"/>
                                </w:rPr>
                              </w:pPr>
                              <w:r w:rsidRPr="007C12C7">
                                <w:rPr>
                                  <w:rStyle w:val="regionlistheader1"/>
                                  <w:rFonts w:ascii="Cambria" w:hAnsi="Cambria"/>
                                  <w:color w:val="auto"/>
                                  <w:sz w:val="20"/>
                                  <w:szCs w:val="20"/>
                                </w:rPr>
                                <w:t>North and Central America</w:t>
                              </w:r>
                              <w:r w:rsidRPr="007C12C7">
                                <w:rPr>
                                  <w:rFonts w:ascii="Cambria" w:hAnsi="Cambria" w:cs="Arial"/>
                                  <w:sz w:val="20"/>
                                  <w:szCs w:val="20"/>
                                </w:rPr>
                                <w:br/>
                                <w:t xml:space="preserve">  1.   </w:t>
                              </w:r>
                              <w:hyperlink r:id="rId6" w:history="1">
                                <w:r w:rsidRPr="007C12C7">
                                  <w:rPr>
                                    <w:rStyle w:val="Hyperlink"/>
                                    <w:rFonts w:ascii="Cambria" w:hAnsi="Cambria" w:cs="Arial"/>
                                    <w:color w:val="auto"/>
                                    <w:sz w:val="20"/>
                                    <w:szCs w:val="20"/>
                                  </w:rPr>
                                  <w:t>California Floristic Province</w:t>
                                </w:r>
                              </w:hyperlink>
                              <w:r w:rsidRPr="007C12C7">
                                <w:rPr>
                                  <w:rFonts w:ascii="Cambria" w:hAnsi="Cambria" w:cs="Arial"/>
                                  <w:sz w:val="20"/>
                                  <w:szCs w:val="20"/>
                                </w:rPr>
                                <w:br/>
                                <w:t xml:space="preserve">  2.   </w:t>
                              </w:r>
                              <w:hyperlink r:id="rId7" w:history="1">
                                <w:r w:rsidRPr="007C12C7">
                                  <w:rPr>
                                    <w:rStyle w:val="Hyperlink"/>
                                    <w:rFonts w:ascii="Cambria" w:hAnsi="Cambria" w:cs="Arial"/>
                                    <w:color w:val="auto"/>
                                    <w:sz w:val="20"/>
                                    <w:szCs w:val="20"/>
                                  </w:rPr>
                                  <w:t>Caribbean Islands</w:t>
                                </w:r>
                              </w:hyperlink>
                              <w:r w:rsidRPr="007C12C7">
                                <w:rPr>
                                  <w:rFonts w:ascii="Cambria" w:hAnsi="Cambria" w:cs="Arial"/>
                                  <w:sz w:val="20"/>
                                  <w:szCs w:val="20"/>
                                </w:rPr>
                                <w:br/>
                                <w:t xml:space="preserve">  3.   </w:t>
                              </w:r>
                              <w:hyperlink r:id="rId8" w:history="1">
                                <w:r w:rsidRPr="007C12C7">
                                  <w:rPr>
                                    <w:rStyle w:val="Hyperlink"/>
                                    <w:rFonts w:ascii="Cambria" w:hAnsi="Cambria" w:cs="Arial"/>
                                    <w:color w:val="auto"/>
                                    <w:sz w:val="20"/>
                                    <w:szCs w:val="20"/>
                                  </w:rPr>
                                  <w:t>Mesoamerica</w:t>
                                </w:r>
                              </w:hyperlink>
                              <w:r w:rsidRPr="007C12C7">
                                <w:rPr>
                                  <w:rFonts w:ascii="Cambria" w:hAnsi="Cambria" w:cs="Arial"/>
                                  <w:sz w:val="20"/>
                                  <w:szCs w:val="20"/>
                                </w:rPr>
                                <w:t xml:space="preserve"> </w:t>
                              </w:r>
                            </w:p>
                            <w:p w:rsidR="00A45723" w:rsidRPr="007C12C7" w:rsidRDefault="00A45723" w:rsidP="0095120F">
                              <w:pPr>
                                <w:pStyle w:val="NormalWeb"/>
                                <w:rPr>
                                  <w:rFonts w:ascii="Cambria" w:hAnsi="Cambria" w:cs="Arial"/>
                                  <w:sz w:val="20"/>
                                  <w:szCs w:val="20"/>
                                </w:rPr>
                              </w:pPr>
                              <w:r w:rsidRPr="007C12C7">
                                <w:rPr>
                                  <w:rStyle w:val="regionlistheader1"/>
                                  <w:rFonts w:ascii="Cambria" w:hAnsi="Cambria"/>
                                  <w:color w:val="auto"/>
                                  <w:sz w:val="20"/>
                                  <w:szCs w:val="20"/>
                                </w:rPr>
                                <w:t>South America</w:t>
                              </w:r>
                              <w:r w:rsidRPr="007C12C7">
                                <w:rPr>
                                  <w:rFonts w:ascii="Cambria" w:hAnsi="Cambria" w:cs="Arial"/>
                                  <w:sz w:val="20"/>
                                  <w:szCs w:val="20"/>
                                </w:rPr>
                                <w:br/>
                                <w:t xml:space="preserve">    4.  </w:t>
                              </w:r>
                              <w:hyperlink r:id="rId9" w:history="1">
                                <w:proofErr w:type="spellStart"/>
                                <w:r w:rsidRPr="007C12C7">
                                  <w:rPr>
                                    <w:rStyle w:val="Hyperlink"/>
                                    <w:rFonts w:ascii="Cambria" w:hAnsi="Cambria" w:cs="Arial"/>
                                    <w:color w:val="auto"/>
                                    <w:sz w:val="20"/>
                                    <w:szCs w:val="20"/>
                                  </w:rPr>
                                  <w:t>Cerrado</w:t>
                                </w:r>
                                <w:proofErr w:type="spellEnd"/>
                              </w:hyperlink>
                              <w:r w:rsidRPr="007C12C7">
                                <w:rPr>
                                  <w:rFonts w:ascii="Cambria" w:hAnsi="Cambria" w:cs="Arial"/>
                                  <w:sz w:val="20"/>
                                  <w:szCs w:val="20"/>
                                </w:rPr>
                                <w:br/>
                                <w:t xml:space="preserve">    5.  </w:t>
                              </w:r>
                              <w:hyperlink r:id="rId10" w:history="1">
                                <w:r w:rsidRPr="007C12C7">
                                  <w:rPr>
                                    <w:rStyle w:val="Hyperlink"/>
                                    <w:rFonts w:ascii="Cambria" w:hAnsi="Cambria" w:cs="Arial"/>
                                    <w:color w:val="auto"/>
                                    <w:sz w:val="20"/>
                                    <w:szCs w:val="20"/>
                                  </w:rPr>
                                  <w:t>Tropical Andes</w:t>
                                </w:r>
                              </w:hyperlink>
                            </w:p>
                          </w:tc>
                          <w:tc>
                            <w:tcPr>
                              <w:tcW w:w="4330" w:type="dxa"/>
                            </w:tcPr>
                            <w:p w:rsidR="00A45723" w:rsidRPr="007C12C7" w:rsidRDefault="00A45723" w:rsidP="0095120F">
                              <w:pPr>
                                <w:rPr>
                                  <w:rFonts w:ascii="Cambria" w:hAnsi="Cambria" w:cs="Arial"/>
                                  <w:sz w:val="20"/>
                                  <w:szCs w:val="20"/>
                                </w:rPr>
                              </w:pPr>
                              <w:r w:rsidRPr="007C12C7">
                                <w:rPr>
                                  <w:rStyle w:val="regionlistheader1"/>
                                  <w:rFonts w:ascii="Cambria" w:hAnsi="Cambria"/>
                                  <w:color w:val="auto"/>
                                  <w:sz w:val="20"/>
                                  <w:szCs w:val="20"/>
                                </w:rPr>
                                <w:t>Europe and Central Asia</w:t>
                              </w:r>
                              <w:r w:rsidRPr="007C12C7">
                                <w:rPr>
                                  <w:rFonts w:ascii="Cambria" w:hAnsi="Cambria" w:cs="Arial"/>
                                  <w:sz w:val="20"/>
                                  <w:szCs w:val="20"/>
                                </w:rPr>
                                <w:br/>
                                <w:t xml:space="preserve">  6.  </w:t>
                              </w:r>
                              <w:hyperlink r:id="rId11" w:history="1">
                                <w:r w:rsidRPr="007C12C7">
                                  <w:rPr>
                                    <w:rStyle w:val="Hyperlink"/>
                                    <w:rFonts w:ascii="Cambria" w:hAnsi="Cambria" w:cs="Arial"/>
                                    <w:color w:val="auto"/>
                                    <w:sz w:val="20"/>
                                    <w:szCs w:val="20"/>
                                  </w:rPr>
                                  <w:t>Mediterranean Basin</w:t>
                                </w:r>
                              </w:hyperlink>
                              <w:r w:rsidRPr="007C12C7">
                                <w:rPr>
                                  <w:rFonts w:ascii="Cambria" w:hAnsi="Cambria" w:cs="Arial"/>
                                  <w:sz w:val="20"/>
                                  <w:szCs w:val="20"/>
                                </w:rPr>
                                <w:br/>
                                <w:t>  </w:t>
                              </w:r>
                            </w:p>
                            <w:p w:rsidR="00A45723" w:rsidRPr="007C12C7" w:rsidRDefault="00A45723" w:rsidP="0095120F">
                              <w:pPr>
                                <w:rPr>
                                  <w:rFonts w:ascii="Cambria" w:hAnsi="Cambria" w:cs="Arial"/>
                                  <w:sz w:val="20"/>
                                  <w:szCs w:val="20"/>
                                </w:rPr>
                              </w:pPr>
                              <w:r w:rsidRPr="007C12C7">
                                <w:rPr>
                                  <w:rStyle w:val="regionlistheader1"/>
                                  <w:rFonts w:ascii="Cambria" w:hAnsi="Cambria"/>
                                  <w:color w:val="auto"/>
                                  <w:sz w:val="20"/>
                                  <w:szCs w:val="20"/>
                                </w:rPr>
                                <w:t>Africa</w:t>
                              </w:r>
                              <w:r w:rsidRPr="007C12C7">
                                <w:rPr>
                                  <w:rFonts w:ascii="Cambria" w:hAnsi="Cambria" w:cs="Arial"/>
                                  <w:sz w:val="20"/>
                                  <w:szCs w:val="20"/>
                                </w:rPr>
                                <w:br/>
                                <w:t xml:space="preserve">  7.  </w:t>
                              </w:r>
                              <w:hyperlink r:id="rId12" w:history="1">
                                <w:r w:rsidRPr="007C12C7">
                                  <w:rPr>
                                    <w:rStyle w:val="Hyperlink"/>
                                    <w:rFonts w:ascii="Cambria" w:hAnsi="Cambria" w:cs="Arial"/>
                                    <w:color w:val="auto"/>
                                    <w:sz w:val="20"/>
                                    <w:szCs w:val="20"/>
                                  </w:rPr>
                                  <w:t>Coastal Forests of Eastern Africa</w:t>
                                </w:r>
                              </w:hyperlink>
                              <w:r w:rsidRPr="007C12C7">
                                <w:rPr>
                                  <w:rFonts w:ascii="Cambria" w:hAnsi="Cambria" w:cs="Arial"/>
                                  <w:sz w:val="20"/>
                                  <w:szCs w:val="20"/>
                                </w:rPr>
                                <w:br/>
                                <w:t xml:space="preserve">  8.  </w:t>
                              </w:r>
                              <w:hyperlink r:id="rId13" w:history="1">
                                <w:r w:rsidRPr="007C12C7">
                                  <w:rPr>
                                    <w:rStyle w:val="Hyperlink"/>
                                    <w:rFonts w:ascii="Cambria" w:hAnsi="Cambria" w:cs="Arial"/>
                                    <w:color w:val="auto"/>
                                    <w:sz w:val="20"/>
                                    <w:szCs w:val="20"/>
                                  </w:rPr>
                                  <w:t>Guinean Forests of West Africa</w:t>
                                </w:r>
                              </w:hyperlink>
                              <w:r w:rsidRPr="007C12C7">
                                <w:rPr>
                                  <w:rFonts w:ascii="Cambria" w:hAnsi="Cambria" w:cs="Arial"/>
                                  <w:sz w:val="20"/>
                                  <w:szCs w:val="20"/>
                                </w:rPr>
                                <w:br/>
                                <w:t xml:space="preserve">  9.  </w:t>
                              </w:r>
                              <w:hyperlink r:id="rId14" w:history="1">
                                <w:r w:rsidRPr="007C12C7">
                                  <w:rPr>
                                    <w:rStyle w:val="Hyperlink"/>
                                    <w:rFonts w:ascii="Cambria" w:hAnsi="Cambria" w:cs="Arial"/>
                                    <w:color w:val="auto"/>
                                    <w:sz w:val="20"/>
                                    <w:szCs w:val="20"/>
                                  </w:rPr>
                                  <w:t>Madagascar and the Indian Ocean Islands</w:t>
                                </w:r>
                              </w:hyperlink>
                              <w:r w:rsidRPr="007C12C7">
                                <w:rPr>
                                  <w:rFonts w:ascii="Cambria" w:hAnsi="Cambria" w:cs="Arial"/>
                                  <w:sz w:val="20"/>
                                  <w:szCs w:val="20"/>
                                </w:rPr>
                                <w:br/>
                                <w:t>  </w:t>
                              </w:r>
                            </w:p>
                          </w:tc>
                          <w:tc>
                            <w:tcPr>
                              <w:tcW w:w="3410" w:type="dxa"/>
                            </w:tcPr>
                            <w:p w:rsidR="00A45723" w:rsidRPr="007C12C7" w:rsidRDefault="00A45723" w:rsidP="0095120F">
                              <w:pPr>
                                <w:rPr>
                                  <w:rFonts w:ascii="Cambria" w:hAnsi="Cambria" w:cs="Arial"/>
                                  <w:sz w:val="20"/>
                                  <w:szCs w:val="20"/>
                                </w:rPr>
                              </w:pPr>
                              <w:r w:rsidRPr="007C12C7">
                                <w:rPr>
                                  <w:rStyle w:val="regionlistheader1"/>
                                  <w:rFonts w:ascii="Cambria" w:hAnsi="Cambria"/>
                                  <w:color w:val="auto"/>
                                  <w:sz w:val="20"/>
                                  <w:szCs w:val="20"/>
                                </w:rPr>
                                <w:t>Asia-Pacific</w:t>
                              </w:r>
                              <w:r w:rsidRPr="007C12C7">
                                <w:rPr>
                                  <w:rFonts w:ascii="Cambria" w:hAnsi="Cambria" w:cs="Arial"/>
                                  <w:sz w:val="20"/>
                                  <w:szCs w:val="20"/>
                                </w:rPr>
                                <w:br/>
                                <w:t xml:space="preserve">10.  </w:t>
                              </w:r>
                              <w:hyperlink r:id="rId15" w:history="1">
                                <w:r w:rsidRPr="007C12C7">
                                  <w:rPr>
                                    <w:rStyle w:val="Hyperlink"/>
                                    <w:rFonts w:ascii="Cambria" w:hAnsi="Cambria" w:cs="Arial"/>
                                    <w:color w:val="auto"/>
                                    <w:sz w:val="20"/>
                                    <w:szCs w:val="20"/>
                                  </w:rPr>
                                  <w:t>Himalaya</w:t>
                                </w:r>
                              </w:hyperlink>
                              <w:r w:rsidRPr="007C12C7">
                                <w:rPr>
                                  <w:rFonts w:ascii="Cambria" w:hAnsi="Cambria" w:cs="Arial"/>
                                  <w:sz w:val="20"/>
                                  <w:szCs w:val="20"/>
                                </w:rPr>
                                <w:br/>
                                <w:t xml:space="preserve">11.  </w:t>
                              </w:r>
                              <w:hyperlink r:id="rId16" w:history="1">
                                <w:r w:rsidRPr="007C12C7">
                                  <w:rPr>
                                    <w:rStyle w:val="Hyperlink"/>
                                    <w:rFonts w:ascii="Cambria" w:hAnsi="Cambria" w:cs="Arial"/>
                                    <w:color w:val="auto"/>
                                    <w:sz w:val="20"/>
                                    <w:szCs w:val="20"/>
                                  </w:rPr>
                                  <w:t>Philippines</w:t>
                                </w:r>
                              </w:hyperlink>
                              <w:r w:rsidRPr="007C12C7">
                                <w:rPr>
                                  <w:rFonts w:ascii="Cambria" w:hAnsi="Cambria" w:cs="Arial"/>
                                  <w:sz w:val="20"/>
                                  <w:szCs w:val="20"/>
                                </w:rPr>
                                <w:br/>
                                <w:t xml:space="preserve">12.  </w:t>
                              </w:r>
                              <w:hyperlink r:id="rId17" w:history="1">
                                <w:r w:rsidRPr="007C12C7">
                                  <w:rPr>
                                    <w:rStyle w:val="Hyperlink"/>
                                    <w:rFonts w:ascii="Cambria" w:hAnsi="Cambria" w:cs="Arial"/>
                                    <w:color w:val="auto"/>
                                    <w:sz w:val="20"/>
                                    <w:szCs w:val="20"/>
                                  </w:rPr>
                                  <w:t>Southwest Australia</w:t>
                                </w:r>
                              </w:hyperlink>
                              <w:r w:rsidRPr="007C12C7">
                                <w:rPr>
                                  <w:rFonts w:ascii="Cambria" w:hAnsi="Cambria" w:cs="Arial"/>
                                  <w:sz w:val="20"/>
                                  <w:szCs w:val="20"/>
                                </w:rPr>
                                <w:br/>
                                <w:t xml:space="preserve">   </w:t>
                              </w:r>
                            </w:p>
                          </w:tc>
                        </w:tr>
                      </w:tbl>
                      <w:p w:rsidR="00A45723" w:rsidRPr="007C12C7" w:rsidRDefault="00A45723">
                        <w:pPr>
                          <w:rPr>
                            <w:rFonts w:ascii="Cambria" w:hAnsi="Cambria" w:cs="Arial"/>
                            <w:sz w:val="15"/>
                            <w:szCs w:val="15"/>
                          </w:rPr>
                        </w:pPr>
                      </w:p>
                    </w:tc>
                  </w:tr>
                </w:tbl>
                <w:p w:rsidR="00A45723" w:rsidRPr="007C12C7" w:rsidRDefault="00A45723">
                  <w:pPr>
                    <w:rPr>
                      <w:rFonts w:ascii="Cambria" w:hAnsi="Cambria"/>
                      <w:sz w:val="24"/>
                      <w:szCs w:val="24"/>
                    </w:rPr>
                  </w:pPr>
                </w:p>
              </w:tc>
            </w:tr>
          </w:tbl>
          <w:p w:rsidR="00A45723" w:rsidRPr="007C12C7" w:rsidRDefault="00A45723">
            <w:pPr>
              <w:rPr>
                <w:rFonts w:ascii="Cambria" w:hAnsi="Cambria"/>
                <w:sz w:val="24"/>
                <w:szCs w:val="24"/>
              </w:rPr>
            </w:pPr>
          </w:p>
        </w:tc>
      </w:tr>
    </w:tbl>
    <w:p w:rsidR="00A45723" w:rsidRPr="007C12C7" w:rsidRDefault="00A45723">
      <w:pPr>
        <w:rPr>
          <w:rFonts w:ascii="Cambria" w:hAnsi="Cambria"/>
        </w:rPr>
      </w:pPr>
    </w:p>
    <w:p w:rsidR="00A45723" w:rsidRPr="007C12C7" w:rsidRDefault="00A45723">
      <w:pPr>
        <w:rPr>
          <w:rFonts w:ascii="Cambria" w:hAnsi="Cambria"/>
        </w:rPr>
      </w:pPr>
    </w:p>
    <w:p w:rsidR="00A45723" w:rsidRPr="007C12C7" w:rsidRDefault="00A45723">
      <w:pPr>
        <w:rPr>
          <w:rFonts w:ascii="Cambria" w:hAnsi="Cambria"/>
        </w:rPr>
      </w:pPr>
    </w:p>
    <w:p w:rsidR="00A45723" w:rsidRPr="007C12C7" w:rsidRDefault="00A45723">
      <w:pPr>
        <w:rPr>
          <w:rFonts w:ascii="Cambria" w:hAnsi="Cambria"/>
        </w:rPr>
      </w:pPr>
    </w:p>
    <w:p w:rsidR="00A45723" w:rsidRPr="007C12C7" w:rsidRDefault="00A45723">
      <w:pPr>
        <w:rPr>
          <w:rFonts w:ascii="Cambria" w:hAnsi="Cambria" w:cs="Arial"/>
          <w:sz w:val="20"/>
          <w:szCs w:val="20"/>
        </w:rPr>
      </w:pPr>
      <w:r w:rsidRPr="007C12C7">
        <w:rPr>
          <w:rFonts w:ascii="Cambria" w:hAnsi="Cambria" w:cs="Arial"/>
          <w:sz w:val="20"/>
          <w:szCs w:val="20"/>
        </w:rPr>
        <w:lastRenderedPageBreak/>
        <w:t xml:space="preserve">II.  </w:t>
      </w:r>
      <w:r>
        <w:rPr>
          <w:rFonts w:ascii="Cambria" w:hAnsi="Cambria" w:cs="Arial"/>
          <w:sz w:val="20"/>
          <w:szCs w:val="20"/>
        </w:rPr>
        <w:t xml:space="preserve"> </w:t>
      </w:r>
      <w:r w:rsidRPr="007C12C7">
        <w:rPr>
          <w:rFonts w:ascii="Cambria" w:hAnsi="Cambria" w:cs="Arial"/>
          <w:sz w:val="20"/>
          <w:szCs w:val="20"/>
        </w:rPr>
        <w:t>Go to “Hotspots Science”, then choose “Hotspots Defined” from the menu on the left and answer these questions:</w:t>
      </w:r>
    </w:p>
    <w:p w:rsidR="00A45723" w:rsidRPr="007C12C7" w:rsidRDefault="00A45723">
      <w:pPr>
        <w:rPr>
          <w:rFonts w:ascii="Cambria" w:hAnsi="Cambria" w:cs="Arial"/>
          <w:sz w:val="20"/>
          <w:szCs w:val="20"/>
        </w:rPr>
      </w:pPr>
      <w:r w:rsidRPr="007C12C7">
        <w:rPr>
          <w:rFonts w:ascii="Cambria" w:hAnsi="Cambria" w:cs="Arial"/>
          <w:sz w:val="20"/>
          <w:szCs w:val="20"/>
        </w:rPr>
        <w:tab/>
        <w:t>1.  Who first coined the term “hotspots” with reference to biodiversity?  When?</w:t>
      </w:r>
    </w:p>
    <w:p w:rsidR="00A45723" w:rsidRPr="007C12C7" w:rsidRDefault="00A45723">
      <w:pPr>
        <w:rPr>
          <w:rFonts w:ascii="Cambria" w:hAnsi="Cambria" w:cs="Arial"/>
          <w:sz w:val="20"/>
          <w:szCs w:val="20"/>
        </w:rPr>
      </w:pPr>
      <w:r w:rsidRPr="007C12C7">
        <w:rPr>
          <w:rFonts w:ascii="Cambria" w:hAnsi="Cambria" w:cs="Arial"/>
          <w:sz w:val="20"/>
          <w:szCs w:val="20"/>
        </w:rPr>
        <w:tab/>
        <w:t>2.  What are the two criteria that an area must meet in order to qualify as a hotspot?</w:t>
      </w:r>
    </w:p>
    <w:p w:rsidR="00A45723" w:rsidRPr="007C12C7" w:rsidRDefault="00A45723">
      <w:pPr>
        <w:rPr>
          <w:rFonts w:ascii="Cambria" w:hAnsi="Cambria" w:cs="Arial"/>
          <w:sz w:val="20"/>
          <w:szCs w:val="20"/>
        </w:rPr>
      </w:pPr>
    </w:p>
    <w:p w:rsidR="00A45723" w:rsidRPr="007C12C7" w:rsidRDefault="00A45723">
      <w:pPr>
        <w:rPr>
          <w:rFonts w:ascii="Cambria" w:hAnsi="Cambria" w:cs="Arial"/>
          <w:sz w:val="20"/>
          <w:szCs w:val="20"/>
        </w:rPr>
      </w:pPr>
      <w:r>
        <w:rPr>
          <w:rFonts w:ascii="Cambria" w:hAnsi="Cambria" w:cs="Arial"/>
          <w:sz w:val="20"/>
          <w:szCs w:val="20"/>
        </w:rPr>
        <w:t xml:space="preserve">III. </w:t>
      </w:r>
      <w:r w:rsidRPr="007C12C7">
        <w:rPr>
          <w:rFonts w:ascii="Cambria" w:hAnsi="Cambria" w:cs="Arial"/>
          <w:sz w:val="20"/>
          <w:szCs w:val="20"/>
        </w:rPr>
        <w:t xml:space="preserve">  Go to “Hotspots in Peril.”</w:t>
      </w:r>
    </w:p>
    <w:p w:rsidR="00A45723" w:rsidRPr="007C12C7" w:rsidRDefault="00A45723">
      <w:pPr>
        <w:rPr>
          <w:rFonts w:ascii="Cambria" w:hAnsi="Cambria" w:cs="Arial"/>
          <w:sz w:val="20"/>
          <w:szCs w:val="20"/>
        </w:rPr>
      </w:pPr>
      <w:r w:rsidRPr="007C12C7">
        <w:rPr>
          <w:rFonts w:ascii="Cambria" w:hAnsi="Cambria" w:cs="Arial"/>
          <w:sz w:val="20"/>
          <w:szCs w:val="20"/>
        </w:rPr>
        <w:tab/>
        <w:t>1.  List five reasons that hotspots are in peril.</w:t>
      </w:r>
    </w:p>
    <w:p w:rsidR="00A45723" w:rsidRPr="007C12C7" w:rsidRDefault="00A45723">
      <w:pPr>
        <w:rPr>
          <w:rFonts w:ascii="Cambria" w:hAnsi="Cambria" w:cs="Arial"/>
          <w:sz w:val="20"/>
          <w:szCs w:val="20"/>
        </w:rPr>
      </w:pPr>
      <w:r w:rsidRPr="007C12C7">
        <w:rPr>
          <w:rFonts w:ascii="Cambria" w:hAnsi="Cambria" w:cs="Arial"/>
          <w:sz w:val="20"/>
          <w:szCs w:val="20"/>
        </w:rPr>
        <w:tab/>
        <w:t xml:space="preserve">2.  What is the IUCN and what is the name of the list it compiles of the conservation status of species worldwide? </w:t>
      </w:r>
    </w:p>
    <w:p w:rsidR="00A45723" w:rsidRPr="007C12C7" w:rsidRDefault="00A45723">
      <w:pPr>
        <w:rPr>
          <w:rFonts w:ascii="Cambria" w:hAnsi="Cambria" w:cs="Arial"/>
          <w:sz w:val="20"/>
          <w:szCs w:val="20"/>
        </w:rPr>
      </w:pPr>
      <w:r w:rsidRPr="007C12C7">
        <w:rPr>
          <w:rFonts w:ascii="Cambria" w:hAnsi="Cambria" w:cs="Arial"/>
          <w:sz w:val="20"/>
          <w:szCs w:val="20"/>
        </w:rPr>
        <w:tab/>
        <w:t>3.  Is there a relationship between hotspots and population density of humans?  Between hotspots and violence/war?</w:t>
      </w:r>
    </w:p>
    <w:p w:rsidR="00A45723" w:rsidRDefault="00A45723">
      <w:pPr>
        <w:rPr>
          <w:rFonts w:ascii="Cambria" w:hAnsi="Cambria" w:cs="Arial"/>
          <w:sz w:val="20"/>
          <w:szCs w:val="20"/>
        </w:rPr>
      </w:pPr>
    </w:p>
    <w:p w:rsidR="00A45723" w:rsidRPr="007C12C7" w:rsidRDefault="00A45723">
      <w:pPr>
        <w:rPr>
          <w:rFonts w:ascii="Cambria" w:hAnsi="Cambria" w:cs="Arial"/>
          <w:sz w:val="20"/>
          <w:szCs w:val="20"/>
        </w:rPr>
      </w:pPr>
      <w:r>
        <w:rPr>
          <w:rFonts w:ascii="Cambria" w:hAnsi="Cambria" w:cs="Arial"/>
          <w:sz w:val="20"/>
          <w:szCs w:val="20"/>
        </w:rPr>
        <w:t>IV.</w:t>
      </w:r>
      <w:r w:rsidRPr="007C12C7">
        <w:rPr>
          <w:rFonts w:ascii="Cambria" w:hAnsi="Cambria" w:cs="Arial"/>
          <w:sz w:val="20"/>
          <w:szCs w:val="20"/>
        </w:rPr>
        <w:t xml:space="preserve"> </w:t>
      </w:r>
      <w:r>
        <w:rPr>
          <w:rFonts w:ascii="Cambria" w:hAnsi="Cambria" w:cs="Arial"/>
          <w:sz w:val="20"/>
          <w:szCs w:val="20"/>
        </w:rPr>
        <w:t xml:space="preserve"> </w:t>
      </w:r>
      <w:r w:rsidRPr="007C12C7">
        <w:rPr>
          <w:rFonts w:ascii="Cambria" w:hAnsi="Cambria" w:cs="Arial"/>
          <w:sz w:val="20"/>
          <w:szCs w:val="20"/>
        </w:rPr>
        <w:t>Go to “Conservation Response.”</w:t>
      </w:r>
    </w:p>
    <w:p w:rsidR="00A45723" w:rsidRPr="007C12C7" w:rsidRDefault="00A45723">
      <w:pPr>
        <w:rPr>
          <w:rFonts w:ascii="Cambria" w:hAnsi="Cambria" w:cs="Arial"/>
          <w:sz w:val="20"/>
          <w:szCs w:val="20"/>
        </w:rPr>
      </w:pPr>
      <w:r w:rsidRPr="007C12C7">
        <w:rPr>
          <w:rFonts w:ascii="Cambria" w:hAnsi="Cambria" w:cs="Arial"/>
          <w:sz w:val="20"/>
          <w:szCs w:val="20"/>
        </w:rPr>
        <w:tab/>
        <w:t>1.  We define conservation outcomes at three scales of ecological organization.  List them.</w:t>
      </w:r>
    </w:p>
    <w:p w:rsidR="00A45723" w:rsidRPr="007C12C7" w:rsidRDefault="00A45723">
      <w:pPr>
        <w:rPr>
          <w:rFonts w:ascii="Cambria" w:hAnsi="Cambria" w:cs="Arial"/>
          <w:sz w:val="20"/>
          <w:szCs w:val="20"/>
        </w:rPr>
      </w:pPr>
      <w:r w:rsidRPr="007C12C7">
        <w:rPr>
          <w:rFonts w:ascii="Cambria" w:hAnsi="Cambria" w:cs="Arial"/>
          <w:sz w:val="20"/>
          <w:szCs w:val="20"/>
        </w:rPr>
        <w:tab/>
        <w:t>2.  Name four species-specific threats.</w:t>
      </w:r>
    </w:p>
    <w:p w:rsidR="00A45723" w:rsidRPr="007C12C7" w:rsidRDefault="00A45723">
      <w:pPr>
        <w:rPr>
          <w:rFonts w:ascii="Cambria" w:hAnsi="Cambria" w:cs="Arial"/>
          <w:sz w:val="20"/>
          <w:szCs w:val="20"/>
        </w:rPr>
      </w:pPr>
      <w:r w:rsidRPr="007C12C7">
        <w:rPr>
          <w:rFonts w:ascii="Cambria" w:hAnsi="Cambria" w:cs="Arial"/>
          <w:sz w:val="20"/>
          <w:szCs w:val="20"/>
        </w:rPr>
        <w:tab/>
        <w:t>3.  What are three conservation responses to species-specific threats?</w:t>
      </w:r>
    </w:p>
    <w:p w:rsidR="00A45723" w:rsidRPr="007C12C7" w:rsidRDefault="00A45723">
      <w:pPr>
        <w:rPr>
          <w:rFonts w:ascii="Cambria" w:hAnsi="Cambria" w:cs="Arial"/>
          <w:sz w:val="20"/>
          <w:szCs w:val="20"/>
        </w:rPr>
      </w:pPr>
      <w:r w:rsidRPr="007C12C7">
        <w:rPr>
          <w:rFonts w:ascii="Cambria" w:hAnsi="Cambria" w:cs="Arial"/>
          <w:sz w:val="20"/>
          <w:szCs w:val="20"/>
        </w:rPr>
        <w:tab/>
        <w:t>4.  What is the biggest threat to species?  (It is not species-specific.)</w:t>
      </w:r>
    </w:p>
    <w:p w:rsidR="00A45723" w:rsidRPr="007C12C7" w:rsidRDefault="00A45723">
      <w:pPr>
        <w:rPr>
          <w:rFonts w:ascii="Cambria" w:hAnsi="Cambria" w:cs="Arial"/>
          <w:sz w:val="20"/>
          <w:szCs w:val="20"/>
        </w:rPr>
      </w:pPr>
      <w:r w:rsidRPr="007C12C7">
        <w:rPr>
          <w:rFonts w:ascii="Cambria" w:hAnsi="Cambria" w:cs="Arial"/>
          <w:sz w:val="20"/>
          <w:szCs w:val="20"/>
        </w:rPr>
        <w:tab/>
        <w:t>5.  What should be the “primary response to the biodiversity crisis”?</w:t>
      </w:r>
    </w:p>
    <w:p w:rsidR="00A45723" w:rsidRPr="007C12C7" w:rsidRDefault="00A45723">
      <w:pPr>
        <w:rPr>
          <w:rFonts w:ascii="Cambria" w:hAnsi="Cambria" w:cs="Arial"/>
          <w:sz w:val="20"/>
          <w:szCs w:val="20"/>
        </w:rPr>
      </w:pPr>
      <w:r w:rsidRPr="007C12C7">
        <w:rPr>
          <w:rFonts w:ascii="Cambria" w:hAnsi="Cambria" w:cs="Arial"/>
          <w:sz w:val="20"/>
          <w:szCs w:val="20"/>
        </w:rPr>
        <w:tab/>
        <w:t>6.  How much might conservation efforts cost per year per hotspot?</w:t>
      </w:r>
    </w:p>
    <w:p w:rsidR="00A45723" w:rsidRPr="007C12C7" w:rsidRDefault="00A45723">
      <w:pPr>
        <w:rPr>
          <w:rFonts w:ascii="Cambria" w:hAnsi="Cambria" w:cs="Arial"/>
          <w:sz w:val="20"/>
          <w:szCs w:val="20"/>
        </w:rPr>
      </w:pPr>
    </w:p>
    <w:p w:rsidR="00A45723" w:rsidRPr="007C12C7" w:rsidRDefault="00A45723">
      <w:pPr>
        <w:rPr>
          <w:rFonts w:ascii="Cambria" w:hAnsi="Cambria" w:cs="Arial"/>
          <w:sz w:val="20"/>
          <w:szCs w:val="20"/>
        </w:rPr>
      </w:pPr>
      <w:r>
        <w:rPr>
          <w:rFonts w:ascii="Cambria" w:hAnsi="Cambria" w:cs="Arial"/>
          <w:sz w:val="20"/>
          <w:szCs w:val="20"/>
        </w:rPr>
        <w:t>V.</w:t>
      </w:r>
      <w:r w:rsidRPr="007C12C7">
        <w:rPr>
          <w:rFonts w:ascii="Cambria" w:hAnsi="Cambria" w:cs="Arial"/>
          <w:sz w:val="20"/>
          <w:szCs w:val="20"/>
        </w:rPr>
        <w:t xml:space="preserve">  Go to “Hotspots by Region” and read the overview for the following hotspots.  Complete this chart.</w:t>
      </w:r>
    </w:p>
    <w:p w:rsidR="00A45723" w:rsidRPr="007C12C7" w:rsidRDefault="00A45723">
      <w:pPr>
        <w:rPr>
          <w:rFonts w:ascii="Cambria" w:hAnsi="Cambri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2635"/>
        <w:gridCol w:w="2635"/>
        <w:gridCol w:w="2635"/>
        <w:gridCol w:w="2636"/>
      </w:tblGrid>
      <w:tr w:rsidR="00A45723" w:rsidRPr="007C12C7" w:rsidTr="00397F6E">
        <w:tc>
          <w:tcPr>
            <w:tcW w:w="2635" w:type="dxa"/>
          </w:tcPr>
          <w:p w:rsidR="00A45723" w:rsidRPr="007C12C7" w:rsidRDefault="00A45723">
            <w:pPr>
              <w:rPr>
                <w:rFonts w:ascii="Cambria" w:hAnsi="Cambria" w:cs="Arial"/>
                <w:sz w:val="20"/>
                <w:szCs w:val="20"/>
              </w:rPr>
            </w:pPr>
            <w:r w:rsidRPr="007C12C7">
              <w:rPr>
                <w:rFonts w:ascii="Cambria" w:hAnsi="Cambria" w:cs="Arial"/>
                <w:sz w:val="20"/>
                <w:szCs w:val="20"/>
              </w:rPr>
              <w:t>Name of hotspot</w:t>
            </w:r>
          </w:p>
        </w:tc>
        <w:tc>
          <w:tcPr>
            <w:tcW w:w="2635" w:type="dxa"/>
          </w:tcPr>
          <w:p w:rsidR="00A45723" w:rsidRPr="007C12C7" w:rsidRDefault="00A45723">
            <w:pPr>
              <w:rPr>
                <w:rFonts w:ascii="Cambria" w:hAnsi="Cambria" w:cs="Arial"/>
                <w:sz w:val="20"/>
                <w:szCs w:val="20"/>
              </w:rPr>
            </w:pPr>
            <w:r w:rsidRPr="007C12C7">
              <w:rPr>
                <w:rFonts w:ascii="Cambria" w:hAnsi="Cambria" w:cs="Arial"/>
                <w:sz w:val="20"/>
                <w:szCs w:val="20"/>
              </w:rPr>
              <w:t>Characteristics of region</w:t>
            </w:r>
          </w:p>
        </w:tc>
        <w:tc>
          <w:tcPr>
            <w:tcW w:w="2635" w:type="dxa"/>
          </w:tcPr>
          <w:p w:rsidR="00A45723" w:rsidRPr="007C12C7" w:rsidRDefault="00A45723" w:rsidP="00EC0226">
            <w:pPr>
              <w:rPr>
                <w:rFonts w:ascii="Cambria" w:hAnsi="Cambria" w:cs="Arial"/>
                <w:sz w:val="20"/>
                <w:szCs w:val="20"/>
              </w:rPr>
            </w:pPr>
            <w:r w:rsidRPr="007C12C7">
              <w:rPr>
                <w:rFonts w:ascii="Cambria" w:hAnsi="Cambria" w:cs="Arial"/>
                <w:sz w:val="20"/>
                <w:szCs w:val="20"/>
              </w:rPr>
              <w:t>Examples of animals</w:t>
            </w:r>
          </w:p>
        </w:tc>
        <w:tc>
          <w:tcPr>
            <w:tcW w:w="2635" w:type="dxa"/>
          </w:tcPr>
          <w:p w:rsidR="00A45723" w:rsidRPr="007C12C7" w:rsidRDefault="00A45723" w:rsidP="00EC0226">
            <w:pPr>
              <w:rPr>
                <w:rFonts w:ascii="Cambria" w:hAnsi="Cambria" w:cs="Arial"/>
                <w:sz w:val="20"/>
                <w:szCs w:val="20"/>
              </w:rPr>
            </w:pPr>
            <w:r w:rsidRPr="007C12C7">
              <w:rPr>
                <w:rFonts w:ascii="Cambria" w:hAnsi="Cambria" w:cs="Arial"/>
                <w:sz w:val="20"/>
                <w:szCs w:val="20"/>
              </w:rPr>
              <w:t>Examples of plants</w:t>
            </w:r>
          </w:p>
        </w:tc>
        <w:tc>
          <w:tcPr>
            <w:tcW w:w="2636" w:type="dxa"/>
          </w:tcPr>
          <w:p w:rsidR="00A45723" w:rsidRPr="007C12C7" w:rsidRDefault="00A45723">
            <w:pPr>
              <w:rPr>
                <w:rFonts w:ascii="Cambria" w:hAnsi="Cambria" w:cs="Arial"/>
                <w:sz w:val="20"/>
                <w:szCs w:val="20"/>
              </w:rPr>
            </w:pPr>
            <w:r w:rsidRPr="007C12C7">
              <w:rPr>
                <w:rFonts w:ascii="Cambria" w:hAnsi="Cambria" w:cs="Arial"/>
                <w:sz w:val="20"/>
                <w:szCs w:val="20"/>
              </w:rPr>
              <w:t>Major threats</w:t>
            </w:r>
          </w:p>
        </w:tc>
      </w:tr>
      <w:tr w:rsidR="00A45723" w:rsidRPr="007C12C7" w:rsidTr="00397F6E">
        <w:tc>
          <w:tcPr>
            <w:tcW w:w="2635" w:type="dxa"/>
          </w:tcPr>
          <w:p w:rsidR="00A45723" w:rsidRPr="007C12C7" w:rsidRDefault="007E26E8">
            <w:pPr>
              <w:rPr>
                <w:rFonts w:ascii="Cambria" w:hAnsi="Cambria" w:cs="Arial"/>
                <w:sz w:val="20"/>
                <w:szCs w:val="20"/>
              </w:rPr>
            </w:pPr>
            <w:hyperlink r:id="rId18" w:history="1">
              <w:r w:rsidR="00A45723" w:rsidRPr="007C12C7">
                <w:rPr>
                  <w:rStyle w:val="Hyperlink"/>
                  <w:rFonts w:ascii="Cambria" w:hAnsi="Cambria" w:cs="Arial"/>
                  <w:color w:val="auto"/>
                  <w:sz w:val="20"/>
                  <w:szCs w:val="20"/>
                  <w:u w:val="none"/>
                </w:rPr>
                <w:t>California Floristic Province</w:t>
              </w:r>
            </w:hyperlink>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6" w:type="dxa"/>
          </w:tcPr>
          <w:p w:rsidR="00A45723" w:rsidRPr="007C12C7" w:rsidRDefault="00A45723">
            <w:pPr>
              <w:rPr>
                <w:rFonts w:ascii="Cambria" w:hAnsi="Cambria" w:cs="Arial"/>
                <w:sz w:val="20"/>
                <w:szCs w:val="20"/>
              </w:rPr>
            </w:pPr>
          </w:p>
        </w:tc>
      </w:tr>
      <w:tr w:rsidR="00A45723" w:rsidRPr="007C12C7" w:rsidTr="00397F6E">
        <w:tc>
          <w:tcPr>
            <w:tcW w:w="2635" w:type="dxa"/>
          </w:tcPr>
          <w:p w:rsidR="00A45723" w:rsidRPr="007C12C7" w:rsidRDefault="00A45723">
            <w:pPr>
              <w:rPr>
                <w:rFonts w:ascii="Cambria" w:hAnsi="Cambria" w:cs="Arial"/>
                <w:sz w:val="20"/>
                <w:szCs w:val="20"/>
              </w:rPr>
            </w:pPr>
            <w:r w:rsidRPr="007C12C7">
              <w:rPr>
                <w:rFonts w:ascii="Cambria" w:hAnsi="Cambria" w:cs="Arial"/>
                <w:sz w:val="20"/>
                <w:szCs w:val="20"/>
              </w:rPr>
              <w:t>Caribbean Islands</w:t>
            </w:r>
          </w:p>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6" w:type="dxa"/>
          </w:tcPr>
          <w:p w:rsidR="00A45723" w:rsidRPr="007C12C7" w:rsidRDefault="00A45723">
            <w:pPr>
              <w:rPr>
                <w:rFonts w:ascii="Cambria" w:hAnsi="Cambria" w:cs="Arial"/>
                <w:sz w:val="20"/>
                <w:szCs w:val="20"/>
              </w:rPr>
            </w:pPr>
          </w:p>
        </w:tc>
      </w:tr>
      <w:tr w:rsidR="00A45723" w:rsidRPr="007C12C7" w:rsidTr="00397F6E">
        <w:tc>
          <w:tcPr>
            <w:tcW w:w="2635" w:type="dxa"/>
          </w:tcPr>
          <w:p w:rsidR="00A45723" w:rsidRPr="007C12C7" w:rsidRDefault="00A45723">
            <w:pPr>
              <w:rPr>
                <w:rFonts w:ascii="Cambria" w:hAnsi="Cambria" w:cs="Arial"/>
                <w:sz w:val="20"/>
                <w:szCs w:val="20"/>
              </w:rPr>
            </w:pPr>
            <w:r w:rsidRPr="007C12C7">
              <w:rPr>
                <w:rFonts w:ascii="Cambria" w:hAnsi="Cambria" w:cs="Arial"/>
                <w:sz w:val="20"/>
                <w:szCs w:val="20"/>
              </w:rPr>
              <w:t>Mesoamerica</w:t>
            </w:r>
          </w:p>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6" w:type="dxa"/>
          </w:tcPr>
          <w:p w:rsidR="00A45723" w:rsidRPr="007C12C7" w:rsidRDefault="00A45723">
            <w:pPr>
              <w:rPr>
                <w:rFonts w:ascii="Cambria" w:hAnsi="Cambria" w:cs="Arial"/>
                <w:sz w:val="20"/>
                <w:szCs w:val="20"/>
              </w:rPr>
            </w:pPr>
          </w:p>
        </w:tc>
      </w:tr>
      <w:tr w:rsidR="00A45723" w:rsidRPr="007C12C7" w:rsidTr="00397F6E">
        <w:tc>
          <w:tcPr>
            <w:tcW w:w="2635" w:type="dxa"/>
          </w:tcPr>
          <w:p w:rsidR="00A45723" w:rsidRPr="007C12C7" w:rsidRDefault="00A45723">
            <w:pPr>
              <w:rPr>
                <w:rFonts w:ascii="Cambria" w:hAnsi="Cambria" w:cs="Arial"/>
                <w:sz w:val="20"/>
                <w:szCs w:val="20"/>
              </w:rPr>
            </w:pPr>
            <w:proofErr w:type="spellStart"/>
            <w:r w:rsidRPr="007C12C7">
              <w:rPr>
                <w:rFonts w:ascii="Cambria" w:hAnsi="Cambria" w:cs="Arial"/>
                <w:sz w:val="20"/>
                <w:szCs w:val="20"/>
              </w:rPr>
              <w:t>Cerrado</w:t>
            </w:r>
            <w:proofErr w:type="spellEnd"/>
          </w:p>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6" w:type="dxa"/>
          </w:tcPr>
          <w:p w:rsidR="00A45723" w:rsidRPr="007C12C7" w:rsidRDefault="00A45723">
            <w:pPr>
              <w:rPr>
                <w:rFonts w:ascii="Cambria" w:hAnsi="Cambria" w:cs="Arial"/>
                <w:sz w:val="20"/>
                <w:szCs w:val="20"/>
              </w:rPr>
            </w:pPr>
          </w:p>
        </w:tc>
      </w:tr>
      <w:tr w:rsidR="00A45723" w:rsidRPr="007C12C7" w:rsidTr="00397F6E">
        <w:tc>
          <w:tcPr>
            <w:tcW w:w="2635" w:type="dxa"/>
          </w:tcPr>
          <w:p w:rsidR="00A45723" w:rsidRPr="007C12C7" w:rsidRDefault="00A45723">
            <w:pPr>
              <w:rPr>
                <w:rFonts w:ascii="Cambria" w:hAnsi="Cambria" w:cs="Arial"/>
                <w:sz w:val="20"/>
                <w:szCs w:val="20"/>
              </w:rPr>
            </w:pPr>
            <w:r w:rsidRPr="007C12C7">
              <w:rPr>
                <w:rFonts w:ascii="Cambria" w:hAnsi="Cambria" w:cs="Arial"/>
                <w:sz w:val="20"/>
                <w:szCs w:val="20"/>
              </w:rPr>
              <w:t>Tropical Andes</w:t>
            </w:r>
          </w:p>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6" w:type="dxa"/>
          </w:tcPr>
          <w:p w:rsidR="00A45723" w:rsidRPr="007C12C7" w:rsidRDefault="00A45723">
            <w:pPr>
              <w:rPr>
                <w:rFonts w:ascii="Cambria" w:hAnsi="Cambria" w:cs="Arial"/>
                <w:sz w:val="20"/>
                <w:szCs w:val="20"/>
              </w:rPr>
            </w:pPr>
          </w:p>
        </w:tc>
      </w:tr>
      <w:tr w:rsidR="00A45723" w:rsidRPr="007C12C7" w:rsidTr="00397F6E">
        <w:tc>
          <w:tcPr>
            <w:tcW w:w="2635" w:type="dxa"/>
          </w:tcPr>
          <w:p w:rsidR="00A45723" w:rsidRPr="007C12C7" w:rsidRDefault="00A45723">
            <w:pPr>
              <w:rPr>
                <w:rFonts w:ascii="Cambria" w:hAnsi="Cambria" w:cs="Arial"/>
                <w:sz w:val="20"/>
                <w:szCs w:val="20"/>
              </w:rPr>
            </w:pPr>
            <w:r w:rsidRPr="007C12C7">
              <w:rPr>
                <w:rFonts w:ascii="Cambria" w:hAnsi="Cambria" w:cs="Arial"/>
                <w:sz w:val="20"/>
                <w:szCs w:val="20"/>
              </w:rPr>
              <w:t>Mediterranean Basin</w:t>
            </w:r>
          </w:p>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6" w:type="dxa"/>
          </w:tcPr>
          <w:p w:rsidR="00A45723" w:rsidRPr="007C12C7" w:rsidRDefault="00A45723">
            <w:pPr>
              <w:rPr>
                <w:rFonts w:ascii="Cambria" w:hAnsi="Cambria" w:cs="Arial"/>
                <w:sz w:val="20"/>
                <w:szCs w:val="20"/>
              </w:rPr>
            </w:pPr>
          </w:p>
        </w:tc>
      </w:tr>
      <w:tr w:rsidR="00A45723" w:rsidRPr="007C12C7" w:rsidTr="00397F6E">
        <w:tc>
          <w:tcPr>
            <w:tcW w:w="2635" w:type="dxa"/>
          </w:tcPr>
          <w:p w:rsidR="00A45723" w:rsidRPr="007C12C7" w:rsidRDefault="007E26E8">
            <w:pPr>
              <w:rPr>
                <w:rFonts w:ascii="Cambria" w:hAnsi="Cambria" w:cs="Arial"/>
                <w:sz w:val="20"/>
                <w:szCs w:val="20"/>
              </w:rPr>
            </w:pPr>
            <w:hyperlink r:id="rId19" w:history="1">
              <w:r w:rsidR="00A45723" w:rsidRPr="007C12C7">
                <w:rPr>
                  <w:rStyle w:val="Hyperlink"/>
                  <w:rFonts w:ascii="Cambria" w:hAnsi="Cambria" w:cs="Arial"/>
                  <w:color w:val="auto"/>
                  <w:sz w:val="20"/>
                  <w:szCs w:val="20"/>
                  <w:u w:val="none"/>
                </w:rPr>
                <w:t>Coastal Forests of Eastern Africa</w:t>
              </w:r>
            </w:hyperlink>
            <w:r w:rsidR="00A45723" w:rsidRPr="007C12C7">
              <w:rPr>
                <w:rFonts w:ascii="Cambria" w:hAnsi="Cambria" w:cs="Arial"/>
                <w:sz w:val="20"/>
                <w:szCs w:val="20"/>
              </w:rPr>
              <w:t xml:space="preserve">  </w:t>
            </w: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cs="Arial"/>
                <w:sz w:val="20"/>
                <w:szCs w:val="20"/>
              </w:rPr>
            </w:pPr>
          </w:p>
        </w:tc>
        <w:tc>
          <w:tcPr>
            <w:tcW w:w="2636" w:type="dxa"/>
          </w:tcPr>
          <w:p w:rsidR="00A45723" w:rsidRPr="007C12C7" w:rsidRDefault="00A45723">
            <w:pPr>
              <w:rPr>
                <w:rFonts w:ascii="Cambria" w:hAnsi="Cambria" w:cs="Arial"/>
                <w:sz w:val="20"/>
                <w:szCs w:val="20"/>
              </w:rPr>
            </w:pPr>
          </w:p>
        </w:tc>
      </w:tr>
      <w:tr w:rsidR="00A45723" w:rsidRPr="007C12C7" w:rsidTr="00397F6E">
        <w:tc>
          <w:tcPr>
            <w:tcW w:w="2635" w:type="dxa"/>
          </w:tcPr>
          <w:p w:rsidR="00A45723" w:rsidRPr="007C12C7" w:rsidRDefault="007E26E8">
            <w:pPr>
              <w:rPr>
                <w:rFonts w:ascii="Cambria" w:hAnsi="Cambria" w:cs="Arial"/>
                <w:sz w:val="20"/>
                <w:szCs w:val="20"/>
              </w:rPr>
            </w:pPr>
            <w:hyperlink r:id="rId20" w:history="1">
              <w:r w:rsidR="00A45723" w:rsidRPr="007C12C7">
                <w:rPr>
                  <w:rStyle w:val="Hyperlink"/>
                  <w:rFonts w:ascii="Cambria" w:hAnsi="Cambria" w:cs="Arial"/>
                  <w:color w:val="auto"/>
                  <w:sz w:val="20"/>
                  <w:szCs w:val="20"/>
                  <w:u w:val="none"/>
                </w:rPr>
                <w:t>Guinean Forests of West Africa</w:t>
              </w:r>
            </w:hyperlink>
          </w:p>
        </w:tc>
        <w:tc>
          <w:tcPr>
            <w:tcW w:w="2635" w:type="dxa"/>
          </w:tcPr>
          <w:p w:rsidR="00A45723" w:rsidRPr="007C12C7" w:rsidRDefault="00A45723">
            <w:pPr>
              <w:rPr>
                <w:rFonts w:ascii="Cambria" w:hAnsi="Cambria"/>
                <w:sz w:val="20"/>
                <w:szCs w:val="20"/>
              </w:rPr>
            </w:pPr>
          </w:p>
        </w:tc>
        <w:tc>
          <w:tcPr>
            <w:tcW w:w="2635" w:type="dxa"/>
          </w:tcPr>
          <w:p w:rsidR="00A45723" w:rsidRPr="007C12C7" w:rsidRDefault="00A45723">
            <w:pPr>
              <w:rPr>
                <w:rFonts w:ascii="Cambria" w:hAnsi="Cambria"/>
                <w:sz w:val="20"/>
                <w:szCs w:val="20"/>
              </w:rPr>
            </w:pPr>
          </w:p>
        </w:tc>
        <w:tc>
          <w:tcPr>
            <w:tcW w:w="2635" w:type="dxa"/>
          </w:tcPr>
          <w:p w:rsidR="00A45723" w:rsidRPr="007C12C7" w:rsidRDefault="00A45723">
            <w:pPr>
              <w:rPr>
                <w:rFonts w:ascii="Cambria" w:hAnsi="Cambria"/>
                <w:sz w:val="20"/>
                <w:szCs w:val="20"/>
              </w:rPr>
            </w:pPr>
          </w:p>
        </w:tc>
        <w:tc>
          <w:tcPr>
            <w:tcW w:w="2636" w:type="dxa"/>
          </w:tcPr>
          <w:p w:rsidR="00A45723" w:rsidRPr="007C12C7" w:rsidRDefault="00A45723">
            <w:pPr>
              <w:rPr>
                <w:rFonts w:ascii="Cambria" w:hAnsi="Cambria"/>
                <w:sz w:val="20"/>
                <w:szCs w:val="20"/>
              </w:rPr>
            </w:pPr>
          </w:p>
        </w:tc>
      </w:tr>
      <w:tr w:rsidR="00A45723" w:rsidRPr="007C12C7" w:rsidTr="00397F6E">
        <w:tc>
          <w:tcPr>
            <w:tcW w:w="2635" w:type="dxa"/>
          </w:tcPr>
          <w:p w:rsidR="00A45723" w:rsidRPr="007C12C7" w:rsidRDefault="007E26E8">
            <w:pPr>
              <w:rPr>
                <w:rFonts w:ascii="Cambria" w:hAnsi="Cambria" w:cs="Arial"/>
                <w:sz w:val="20"/>
                <w:szCs w:val="20"/>
              </w:rPr>
            </w:pPr>
            <w:hyperlink r:id="rId21" w:history="1">
              <w:r w:rsidR="00A45723" w:rsidRPr="007C12C7">
                <w:rPr>
                  <w:rStyle w:val="Hyperlink"/>
                  <w:rFonts w:ascii="Cambria" w:hAnsi="Cambria" w:cs="Arial"/>
                  <w:color w:val="auto"/>
                  <w:sz w:val="20"/>
                  <w:szCs w:val="20"/>
                  <w:u w:val="none"/>
                </w:rPr>
                <w:t>Madagascar and the Indian Ocean Islands</w:t>
              </w:r>
            </w:hyperlink>
          </w:p>
        </w:tc>
        <w:tc>
          <w:tcPr>
            <w:tcW w:w="2635" w:type="dxa"/>
          </w:tcPr>
          <w:p w:rsidR="00A45723" w:rsidRPr="007C12C7" w:rsidRDefault="00A45723">
            <w:pPr>
              <w:rPr>
                <w:rFonts w:ascii="Cambria" w:hAnsi="Cambria"/>
                <w:sz w:val="20"/>
                <w:szCs w:val="20"/>
              </w:rPr>
            </w:pPr>
          </w:p>
        </w:tc>
        <w:tc>
          <w:tcPr>
            <w:tcW w:w="2635" w:type="dxa"/>
          </w:tcPr>
          <w:p w:rsidR="00A45723" w:rsidRPr="007C12C7" w:rsidRDefault="00A45723">
            <w:pPr>
              <w:rPr>
                <w:rFonts w:ascii="Cambria" w:hAnsi="Cambria"/>
                <w:sz w:val="20"/>
                <w:szCs w:val="20"/>
              </w:rPr>
            </w:pPr>
          </w:p>
        </w:tc>
        <w:tc>
          <w:tcPr>
            <w:tcW w:w="2635" w:type="dxa"/>
          </w:tcPr>
          <w:p w:rsidR="00A45723" w:rsidRPr="007C12C7" w:rsidRDefault="00A45723">
            <w:pPr>
              <w:rPr>
                <w:rFonts w:ascii="Cambria" w:hAnsi="Cambria"/>
                <w:sz w:val="20"/>
                <w:szCs w:val="20"/>
              </w:rPr>
            </w:pPr>
          </w:p>
        </w:tc>
        <w:tc>
          <w:tcPr>
            <w:tcW w:w="2636" w:type="dxa"/>
          </w:tcPr>
          <w:p w:rsidR="00A45723" w:rsidRPr="007C12C7" w:rsidRDefault="00A45723">
            <w:pPr>
              <w:rPr>
                <w:rFonts w:ascii="Cambria" w:hAnsi="Cambria"/>
                <w:sz w:val="20"/>
                <w:szCs w:val="20"/>
              </w:rPr>
            </w:pPr>
          </w:p>
        </w:tc>
      </w:tr>
      <w:tr w:rsidR="00A45723" w:rsidRPr="007C12C7" w:rsidTr="00397F6E">
        <w:tc>
          <w:tcPr>
            <w:tcW w:w="2635" w:type="dxa"/>
          </w:tcPr>
          <w:p w:rsidR="00A45723" w:rsidRPr="007C12C7" w:rsidRDefault="00A45723">
            <w:pPr>
              <w:rPr>
                <w:rFonts w:ascii="Cambria" w:hAnsi="Cambria" w:cs="Arial"/>
                <w:sz w:val="20"/>
                <w:szCs w:val="20"/>
              </w:rPr>
            </w:pPr>
            <w:r w:rsidRPr="007C12C7">
              <w:rPr>
                <w:rFonts w:ascii="Cambria" w:hAnsi="Cambria" w:cs="Arial"/>
                <w:sz w:val="20"/>
                <w:szCs w:val="20"/>
              </w:rPr>
              <w:t>Himalaya</w:t>
            </w:r>
          </w:p>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sz w:val="20"/>
                <w:szCs w:val="20"/>
              </w:rPr>
            </w:pPr>
          </w:p>
        </w:tc>
        <w:tc>
          <w:tcPr>
            <w:tcW w:w="2635" w:type="dxa"/>
          </w:tcPr>
          <w:p w:rsidR="00A45723" w:rsidRPr="007C12C7" w:rsidRDefault="00A45723">
            <w:pPr>
              <w:rPr>
                <w:rFonts w:ascii="Cambria" w:hAnsi="Cambria"/>
                <w:sz w:val="20"/>
                <w:szCs w:val="20"/>
              </w:rPr>
            </w:pPr>
          </w:p>
        </w:tc>
        <w:tc>
          <w:tcPr>
            <w:tcW w:w="2635" w:type="dxa"/>
          </w:tcPr>
          <w:p w:rsidR="00A45723" w:rsidRPr="007C12C7" w:rsidRDefault="00A45723">
            <w:pPr>
              <w:rPr>
                <w:rFonts w:ascii="Cambria" w:hAnsi="Cambria"/>
                <w:sz w:val="20"/>
                <w:szCs w:val="20"/>
              </w:rPr>
            </w:pPr>
          </w:p>
        </w:tc>
        <w:tc>
          <w:tcPr>
            <w:tcW w:w="2636" w:type="dxa"/>
          </w:tcPr>
          <w:p w:rsidR="00A45723" w:rsidRPr="007C12C7" w:rsidRDefault="00A45723">
            <w:pPr>
              <w:rPr>
                <w:rFonts w:ascii="Cambria" w:hAnsi="Cambria"/>
                <w:sz w:val="20"/>
                <w:szCs w:val="20"/>
              </w:rPr>
            </w:pPr>
          </w:p>
        </w:tc>
      </w:tr>
      <w:tr w:rsidR="00A45723" w:rsidRPr="007C12C7" w:rsidTr="00397F6E">
        <w:tc>
          <w:tcPr>
            <w:tcW w:w="2635" w:type="dxa"/>
          </w:tcPr>
          <w:p w:rsidR="00A45723" w:rsidRPr="007C12C7" w:rsidRDefault="00A45723">
            <w:pPr>
              <w:rPr>
                <w:rFonts w:ascii="Cambria" w:hAnsi="Cambria" w:cs="Arial"/>
                <w:sz w:val="20"/>
                <w:szCs w:val="20"/>
              </w:rPr>
            </w:pPr>
            <w:r w:rsidRPr="007C12C7">
              <w:rPr>
                <w:rFonts w:ascii="Cambria" w:hAnsi="Cambria" w:cs="Arial"/>
                <w:sz w:val="20"/>
                <w:szCs w:val="20"/>
              </w:rPr>
              <w:t>Philippines</w:t>
            </w:r>
          </w:p>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sz w:val="20"/>
                <w:szCs w:val="20"/>
              </w:rPr>
            </w:pPr>
          </w:p>
        </w:tc>
        <w:tc>
          <w:tcPr>
            <w:tcW w:w="2635" w:type="dxa"/>
          </w:tcPr>
          <w:p w:rsidR="00A45723" w:rsidRPr="007C12C7" w:rsidRDefault="00A45723">
            <w:pPr>
              <w:rPr>
                <w:rFonts w:ascii="Cambria" w:hAnsi="Cambria"/>
                <w:sz w:val="20"/>
                <w:szCs w:val="20"/>
              </w:rPr>
            </w:pPr>
          </w:p>
        </w:tc>
        <w:tc>
          <w:tcPr>
            <w:tcW w:w="2635" w:type="dxa"/>
          </w:tcPr>
          <w:p w:rsidR="00A45723" w:rsidRPr="007C12C7" w:rsidRDefault="00A45723">
            <w:pPr>
              <w:rPr>
                <w:rFonts w:ascii="Cambria" w:hAnsi="Cambria"/>
                <w:sz w:val="20"/>
                <w:szCs w:val="20"/>
              </w:rPr>
            </w:pPr>
          </w:p>
        </w:tc>
        <w:tc>
          <w:tcPr>
            <w:tcW w:w="2636" w:type="dxa"/>
          </w:tcPr>
          <w:p w:rsidR="00A45723" w:rsidRPr="007C12C7" w:rsidRDefault="00A45723">
            <w:pPr>
              <w:rPr>
                <w:rFonts w:ascii="Cambria" w:hAnsi="Cambria"/>
                <w:sz w:val="20"/>
                <w:szCs w:val="20"/>
              </w:rPr>
            </w:pPr>
          </w:p>
        </w:tc>
      </w:tr>
      <w:tr w:rsidR="00A45723" w:rsidRPr="007C12C7" w:rsidTr="00397F6E">
        <w:tc>
          <w:tcPr>
            <w:tcW w:w="2635" w:type="dxa"/>
          </w:tcPr>
          <w:p w:rsidR="00A45723" w:rsidRPr="007C12C7" w:rsidRDefault="00A45723">
            <w:pPr>
              <w:rPr>
                <w:rFonts w:ascii="Cambria" w:hAnsi="Cambria" w:cs="Arial"/>
                <w:sz w:val="20"/>
                <w:szCs w:val="20"/>
              </w:rPr>
            </w:pPr>
            <w:r w:rsidRPr="007C12C7">
              <w:rPr>
                <w:rFonts w:ascii="Cambria" w:hAnsi="Cambria" w:cs="Arial"/>
                <w:sz w:val="20"/>
                <w:szCs w:val="20"/>
              </w:rPr>
              <w:t>Southwest Australia</w:t>
            </w:r>
          </w:p>
          <w:p w:rsidR="00A45723" w:rsidRPr="007C12C7" w:rsidRDefault="00A45723">
            <w:pPr>
              <w:rPr>
                <w:rFonts w:ascii="Cambria" w:hAnsi="Cambria" w:cs="Arial"/>
                <w:sz w:val="20"/>
                <w:szCs w:val="20"/>
              </w:rPr>
            </w:pPr>
          </w:p>
        </w:tc>
        <w:tc>
          <w:tcPr>
            <w:tcW w:w="2635" w:type="dxa"/>
          </w:tcPr>
          <w:p w:rsidR="00A45723" w:rsidRPr="007C12C7" w:rsidRDefault="00A45723">
            <w:pPr>
              <w:rPr>
                <w:rFonts w:ascii="Cambria" w:hAnsi="Cambria"/>
                <w:sz w:val="20"/>
                <w:szCs w:val="20"/>
              </w:rPr>
            </w:pPr>
          </w:p>
        </w:tc>
        <w:tc>
          <w:tcPr>
            <w:tcW w:w="2635" w:type="dxa"/>
          </w:tcPr>
          <w:p w:rsidR="00A45723" w:rsidRPr="007C12C7" w:rsidRDefault="00A45723">
            <w:pPr>
              <w:rPr>
                <w:rFonts w:ascii="Cambria" w:hAnsi="Cambria"/>
                <w:sz w:val="20"/>
                <w:szCs w:val="20"/>
              </w:rPr>
            </w:pPr>
          </w:p>
        </w:tc>
        <w:tc>
          <w:tcPr>
            <w:tcW w:w="2635" w:type="dxa"/>
          </w:tcPr>
          <w:p w:rsidR="00A45723" w:rsidRPr="007C12C7" w:rsidRDefault="00A45723">
            <w:pPr>
              <w:rPr>
                <w:rFonts w:ascii="Cambria" w:hAnsi="Cambria"/>
                <w:sz w:val="20"/>
                <w:szCs w:val="20"/>
              </w:rPr>
            </w:pPr>
          </w:p>
        </w:tc>
        <w:tc>
          <w:tcPr>
            <w:tcW w:w="2636" w:type="dxa"/>
          </w:tcPr>
          <w:p w:rsidR="00A45723" w:rsidRPr="007C12C7" w:rsidRDefault="00A45723">
            <w:pPr>
              <w:rPr>
                <w:rFonts w:ascii="Cambria" w:hAnsi="Cambria"/>
                <w:sz w:val="20"/>
                <w:szCs w:val="20"/>
              </w:rPr>
            </w:pPr>
          </w:p>
        </w:tc>
      </w:tr>
    </w:tbl>
    <w:p w:rsidR="00A45723" w:rsidRPr="007C12C7" w:rsidRDefault="00A45723">
      <w:pPr>
        <w:rPr>
          <w:rFonts w:ascii="Cambria" w:hAnsi="Cambria"/>
          <w:sz w:val="20"/>
          <w:szCs w:val="20"/>
        </w:rPr>
      </w:pPr>
    </w:p>
    <w:p w:rsidR="00A45723" w:rsidRPr="007C12C7" w:rsidRDefault="00A45723">
      <w:pPr>
        <w:rPr>
          <w:rFonts w:ascii="Cambria" w:hAnsi="Cambria"/>
          <w:sz w:val="20"/>
          <w:szCs w:val="20"/>
        </w:rPr>
      </w:pPr>
    </w:p>
    <w:sectPr w:rsidR="00A45723" w:rsidRPr="007C12C7" w:rsidSect="00504C9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72"/>
    <w:rsid w:val="00003C4C"/>
    <w:rsid w:val="0014796B"/>
    <w:rsid w:val="00263096"/>
    <w:rsid w:val="00277BE2"/>
    <w:rsid w:val="002F4AB5"/>
    <w:rsid w:val="00397F6E"/>
    <w:rsid w:val="003D64E0"/>
    <w:rsid w:val="0041231D"/>
    <w:rsid w:val="00504C92"/>
    <w:rsid w:val="00507276"/>
    <w:rsid w:val="00634B34"/>
    <w:rsid w:val="006D7E1B"/>
    <w:rsid w:val="00792CB0"/>
    <w:rsid w:val="007C12C7"/>
    <w:rsid w:val="007E26E8"/>
    <w:rsid w:val="00896EF4"/>
    <w:rsid w:val="0095120F"/>
    <w:rsid w:val="009655EC"/>
    <w:rsid w:val="00A45723"/>
    <w:rsid w:val="00A5606F"/>
    <w:rsid w:val="00A92883"/>
    <w:rsid w:val="00AC1958"/>
    <w:rsid w:val="00B343F3"/>
    <w:rsid w:val="00CC7819"/>
    <w:rsid w:val="00DC15F9"/>
    <w:rsid w:val="00DD7972"/>
    <w:rsid w:val="00E2460F"/>
    <w:rsid w:val="00EC0226"/>
    <w:rsid w:val="00F8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E2429D-F267-A040-8C69-637C075E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79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972"/>
    <w:rPr>
      <w:rFonts w:ascii="Tahoma" w:hAnsi="Tahoma" w:cs="Tahoma"/>
      <w:sz w:val="16"/>
      <w:szCs w:val="16"/>
    </w:rPr>
  </w:style>
  <w:style w:type="character" w:styleId="Hyperlink">
    <w:name w:val="Hyperlink"/>
    <w:basedOn w:val="DefaultParagraphFont"/>
    <w:uiPriority w:val="99"/>
    <w:rsid w:val="00DD7972"/>
    <w:rPr>
      <w:rFonts w:cs="Times New Roman"/>
      <w:color w:val="0000FF"/>
      <w:u w:val="single"/>
    </w:rPr>
  </w:style>
  <w:style w:type="paragraph" w:styleId="NormalWeb">
    <w:name w:val="Normal (Web)"/>
    <w:basedOn w:val="Normal"/>
    <w:uiPriority w:val="99"/>
    <w:rsid w:val="00DD7972"/>
    <w:pPr>
      <w:spacing w:before="100" w:beforeAutospacing="1" w:after="100" w:afterAutospacing="1"/>
    </w:pPr>
    <w:rPr>
      <w:rFonts w:ascii="Times New Roman" w:eastAsia="Times New Roman" w:hAnsi="Times New Roman"/>
      <w:sz w:val="24"/>
      <w:szCs w:val="24"/>
    </w:rPr>
  </w:style>
  <w:style w:type="character" w:customStyle="1" w:styleId="regionlistheader1">
    <w:name w:val="regionlistheader1"/>
    <w:basedOn w:val="DefaultParagraphFont"/>
    <w:uiPriority w:val="99"/>
    <w:rsid w:val="00DD7972"/>
    <w:rPr>
      <w:rFonts w:ascii="Arial" w:hAnsi="Arial" w:cs="Arial"/>
      <w:b/>
      <w:bCs/>
      <w:color w:val="993333"/>
      <w:sz w:val="15"/>
      <w:szCs w:val="15"/>
    </w:rPr>
  </w:style>
  <w:style w:type="character" w:styleId="FollowedHyperlink">
    <w:name w:val="FollowedHyperlink"/>
    <w:basedOn w:val="DefaultParagraphFont"/>
    <w:uiPriority w:val="99"/>
    <w:semiHidden/>
    <w:rsid w:val="00DD7972"/>
    <w:rPr>
      <w:rFonts w:cs="Times New Roman"/>
      <w:color w:val="800080"/>
      <w:u w:val="single"/>
    </w:rPr>
  </w:style>
  <w:style w:type="table" w:styleId="TableGrid">
    <w:name w:val="Table Grid"/>
    <w:basedOn w:val="TableNormal"/>
    <w:uiPriority w:val="99"/>
    <w:rsid w:val="003D64E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4124">
      <w:marLeft w:val="0"/>
      <w:marRight w:val="0"/>
      <w:marTop w:val="0"/>
      <w:marBottom w:val="0"/>
      <w:divBdr>
        <w:top w:val="none" w:sz="0" w:space="0" w:color="auto"/>
        <w:left w:val="none" w:sz="0" w:space="0" w:color="auto"/>
        <w:bottom w:val="none" w:sz="0" w:space="0" w:color="auto"/>
        <w:right w:val="none" w:sz="0" w:space="0" w:color="auto"/>
      </w:divBdr>
      <w:divsChild>
        <w:div w:id="60494126">
          <w:marLeft w:val="0"/>
          <w:marRight w:val="0"/>
          <w:marTop w:val="0"/>
          <w:marBottom w:val="0"/>
          <w:divBdr>
            <w:top w:val="none" w:sz="0" w:space="0" w:color="auto"/>
            <w:left w:val="none" w:sz="0" w:space="0" w:color="auto"/>
            <w:bottom w:val="none" w:sz="0" w:space="0" w:color="auto"/>
            <w:right w:val="none" w:sz="0" w:space="0" w:color="auto"/>
          </w:divBdr>
          <w:divsChild>
            <w:div w:id="60494123">
              <w:marLeft w:val="0"/>
              <w:marRight w:val="0"/>
              <w:marTop w:val="0"/>
              <w:marBottom w:val="0"/>
              <w:divBdr>
                <w:top w:val="none" w:sz="0" w:space="0" w:color="auto"/>
                <w:left w:val="none" w:sz="0" w:space="0" w:color="auto"/>
                <w:bottom w:val="none" w:sz="0" w:space="0" w:color="auto"/>
                <w:right w:val="none" w:sz="0" w:space="0" w:color="auto"/>
              </w:divBdr>
              <w:divsChild>
                <w:div w:id="604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iversityhotspots.org/xp/hotspots/mesoamerica" TargetMode="External"/><Relationship Id="rId13" Type="http://schemas.openxmlformats.org/officeDocument/2006/relationships/hyperlink" Target="http://www.biodiversityhotspots.org/xp/hotspots/west_africa" TargetMode="External"/><Relationship Id="rId18" Type="http://schemas.openxmlformats.org/officeDocument/2006/relationships/hyperlink" Target="http://www.biodiversityhotspots.org/xp/hotspots/california_floristic" TargetMode="External"/><Relationship Id="rId3" Type="http://schemas.openxmlformats.org/officeDocument/2006/relationships/webSettings" Target="webSettings.xml"/><Relationship Id="rId21" Type="http://schemas.openxmlformats.org/officeDocument/2006/relationships/hyperlink" Target="http://www.biodiversityhotspots.org/xp/hotspots/madagascar" TargetMode="External"/><Relationship Id="rId7" Type="http://schemas.openxmlformats.org/officeDocument/2006/relationships/hyperlink" Target="http://www.biodiversityhotspots.org/xp/hotspots/caribbean" TargetMode="External"/><Relationship Id="rId12" Type="http://schemas.openxmlformats.org/officeDocument/2006/relationships/hyperlink" Target="http://www.biodiversityhotspots.org/xp/hotspots/coastal_forests" TargetMode="External"/><Relationship Id="rId17" Type="http://schemas.openxmlformats.org/officeDocument/2006/relationships/hyperlink" Target="http://www.biodiversityhotspots.org/xp/hotspots/australia" TargetMode="External"/><Relationship Id="rId2" Type="http://schemas.openxmlformats.org/officeDocument/2006/relationships/settings" Target="settings.xml"/><Relationship Id="rId16" Type="http://schemas.openxmlformats.org/officeDocument/2006/relationships/hyperlink" Target="http://www.biodiversityhotspots.org/xp/hotspots/philippines" TargetMode="External"/><Relationship Id="rId20" Type="http://schemas.openxmlformats.org/officeDocument/2006/relationships/hyperlink" Target="http://www.biodiversityhotspots.org/xp/hotspots/west_africa" TargetMode="External"/><Relationship Id="rId1" Type="http://schemas.openxmlformats.org/officeDocument/2006/relationships/styles" Target="styles.xml"/><Relationship Id="rId6" Type="http://schemas.openxmlformats.org/officeDocument/2006/relationships/hyperlink" Target="http://www.biodiversityhotspots.org/xp/hotspots/california_floristic" TargetMode="External"/><Relationship Id="rId11" Type="http://schemas.openxmlformats.org/officeDocument/2006/relationships/hyperlink" Target="http://www.biodiversityhotspots.org/xp/hotspots/mediterranean" TargetMode="External"/><Relationship Id="rId5" Type="http://schemas.openxmlformats.org/officeDocument/2006/relationships/image" Target="media/image1.png"/><Relationship Id="rId15" Type="http://schemas.openxmlformats.org/officeDocument/2006/relationships/hyperlink" Target="http://www.biodiversityhotspots.org/xp/hotspots/himalaya" TargetMode="External"/><Relationship Id="rId23" Type="http://schemas.openxmlformats.org/officeDocument/2006/relationships/theme" Target="theme/theme1.xml"/><Relationship Id="rId10" Type="http://schemas.openxmlformats.org/officeDocument/2006/relationships/hyperlink" Target="http://www.biodiversityhotspots.org/xp/hotspots/andes" TargetMode="External"/><Relationship Id="rId19" Type="http://schemas.openxmlformats.org/officeDocument/2006/relationships/hyperlink" Target="http://www.biodiversityhotspots.org/xp/hotspots/coastal_forests" TargetMode="External"/><Relationship Id="rId4" Type="http://schemas.openxmlformats.org/officeDocument/2006/relationships/hyperlink" Target="http://www.biodiversityhotspots.org" TargetMode="External"/><Relationship Id="rId9" Type="http://schemas.openxmlformats.org/officeDocument/2006/relationships/hyperlink" Target="http://www.biodiversityhotspots.org/xp/hotspots/cerrado" TargetMode="External"/><Relationship Id="rId14" Type="http://schemas.openxmlformats.org/officeDocument/2006/relationships/hyperlink" Target="http://www.biodiversityhotspots.org/xp/hotspots/madagasc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Company>Hoover City Schools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Hotspots Webquest</dc:title>
  <dc:subject/>
  <dc:creator>jgillespie</dc:creator>
  <cp:keywords/>
  <dc:description/>
  <cp:lastModifiedBy>Candace R. Koop</cp:lastModifiedBy>
  <cp:revision>2</cp:revision>
  <cp:lastPrinted>2009-09-29T20:34:00Z</cp:lastPrinted>
  <dcterms:created xsi:type="dcterms:W3CDTF">2018-10-26T16:49:00Z</dcterms:created>
  <dcterms:modified xsi:type="dcterms:W3CDTF">2018-10-26T16:49:00Z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0x010100406E2A699BC6484B9EE40764BC71F642</vt:lpwstr>
  </property>
  <property fmtid="{D5CDD505-2E9C-101B-9397-08002B2CF9AE}" pid="3" name="PublishingExpirationDate">
    <vt:lpwstr/>
  </property>
  <property fmtid="{D5CDD505-2E9C-101B-9397-08002B2CF9AE}" pid="4" name="PublishingStartDate">
    <vt:lpwstr/>
  </property>
</Properties>
</file>